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color w:val="FF0000"/>
          <w:sz w:val="144"/>
          <w:szCs w:val="144"/>
          <w:u w:val="single"/>
        </w:rPr>
        <w:t>UPOZORNĚNÍ   PRO  VŠECHNY   RODIČE</w:t>
      </w:r>
    </w:p>
    <w:p>
      <w:pPr>
        <w:pStyle w:val="Normal"/>
        <w:jc w:val="center"/>
        <w:rPr>
          <w:color w:val="0000FF"/>
          <w:sz w:val="96"/>
          <w:szCs w:val="96"/>
        </w:rPr>
      </w:pPr>
      <w:r>
        <w:rPr>
          <w:b/>
          <w:bCs/>
          <w:color w:val="0000FF"/>
          <w:sz w:val="96"/>
          <w:szCs w:val="96"/>
        </w:rPr>
        <w:t xml:space="preserve">Zruště  si, prosím, Vaše trvalé příkazy na období prázdnin.  </w:t>
      </w:r>
    </w:p>
    <w:p>
      <w:pPr>
        <w:pStyle w:val="Normal"/>
        <w:jc w:val="center"/>
        <w:rPr>
          <w:b/>
          <w:b/>
          <w:bCs/>
          <w:color w:val="0000FF"/>
          <w:sz w:val="96"/>
          <w:szCs w:val="96"/>
        </w:rPr>
      </w:pPr>
      <w:r>
        <w:rPr>
          <w:b/>
          <w:bCs/>
          <w:color w:val="0000FF"/>
          <w:sz w:val="96"/>
          <w:szCs w:val="96"/>
        </w:rPr>
      </w:r>
    </w:p>
    <w:p>
      <w:pPr>
        <w:pStyle w:val="Normal"/>
        <w:jc w:val="center"/>
        <w:rPr>
          <w:color w:val="0000FF"/>
          <w:sz w:val="96"/>
          <w:szCs w:val="96"/>
        </w:rPr>
      </w:pPr>
      <w:r>
        <w:rPr>
          <w:b/>
          <w:bCs/>
          <w:color w:val="0000FF"/>
          <w:sz w:val="96"/>
          <w:szCs w:val="96"/>
        </w:rPr>
        <w:t>Nové příkazy se zakládají v měsíci srpnu.</w:t>
      </w:r>
    </w:p>
    <w:p>
      <w:pPr>
        <w:pStyle w:val="Normal"/>
        <w:jc w:val="center"/>
        <w:rPr>
          <w:b/>
          <w:b/>
          <w:bCs/>
          <w:color w:val="0000FF"/>
          <w:sz w:val="96"/>
          <w:szCs w:val="96"/>
        </w:rPr>
      </w:pPr>
      <w:r>
        <w:rPr>
          <w:b/>
          <w:bCs/>
          <w:color w:val="0000FF"/>
          <w:sz w:val="96"/>
          <w:szCs w:val="96"/>
        </w:rPr>
      </w:r>
    </w:p>
    <w:p>
      <w:pPr>
        <w:pStyle w:val="Normal"/>
        <w:jc w:val="center"/>
        <w:rPr/>
      </w:pPr>
      <w:r>
        <w:rPr>
          <w:b/>
          <w:bCs/>
          <w:color w:val="0000FF"/>
          <w:sz w:val="96"/>
          <w:szCs w:val="96"/>
        </w:rPr>
        <w:t xml:space="preserve">Výběr  stravného a školného (školné platí všechny děti mimo předškoláků) na prázdniny se bude vybírat </w:t>
      </w:r>
      <w:r>
        <w:rPr>
          <w:b/>
          <w:bCs/>
          <w:color w:val="0000FF"/>
          <w:sz w:val="96"/>
          <w:szCs w:val="96"/>
          <w:u w:val="single"/>
        </w:rPr>
        <w:t>HOTOVĚ</w:t>
      </w:r>
      <w:r>
        <w:rPr>
          <w:b/>
          <w:bCs/>
          <w:color w:val="0000FF"/>
          <w:sz w:val="96"/>
          <w:szCs w:val="96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FF3333"/>
          <w:sz w:val="96"/>
          <w:szCs w:val="96"/>
        </w:rPr>
        <w:t xml:space="preserve">dne 23. 6. od 6,00 do 14,30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FF3333"/>
          <w:sz w:val="96"/>
          <w:szCs w:val="96"/>
        </w:rPr>
        <w:t>a 24. 6. od 6,00 do 12,00</w:t>
      </w:r>
      <w:r>
        <w:rPr>
          <w:b/>
          <w:bCs/>
          <w:color w:val="0000FF"/>
          <w:sz w:val="96"/>
          <w:szCs w:val="96"/>
        </w:rPr>
        <w:t xml:space="preserve"> </w:t>
      </w:r>
    </w:p>
    <w:p>
      <w:pPr>
        <w:pStyle w:val="Normal"/>
        <w:rPr>
          <w:color w:val="0000FF"/>
          <w:sz w:val="96"/>
          <w:szCs w:val="96"/>
        </w:rPr>
      </w:pPr>
      <w:r>
        <w:rPr>
          <w:color w:val="0000FF"/>
          <w:sz w:val="96"/>
          <w:szCs w:val="96"/>
        </w:rPr>
      </w:r>
    </w:p>
    <w:p>
      <w:pPr>
        <w:pStyle w:val="Normal"/>
        <w:rPr/>
      </w:pPr>
      <w:r>
        <w:rPr>
          <w:color w:val="0000FF"/>
          <w:sz w:val="96"/>
          <w:szCs w:val="96"/>
        </w:rPr>
        <w:t xml:space="preserve"> </w:t>
      </w:r>
    </w:p>
    <w:p>
      <w:pPr>
        <w:pStyle w:val="Normal"/>
        <w:jc w:val="center"/>
        <w:rPr/>
      </w:pPr>
      <w:bookmarkStart w:id="0" w:name="__UnoMark__6_978208412"/>
      <w:bookmarkEnd w:id="0"/>
      <w:r>
        <w:rPr>
          <w:b/>
          <w:bCs/>
          <w:sz w:val="36"/>
          <w:szCs w:val="36"/>
        </w:rPr>
        <w:t>Vyvěšeno  15. 6. 2020                                                   Brožková – ved. ŠJ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642</TotalTime>
  <Application>LibreOffice/4.4.0.3$Windows_x86 LibreOffice_project/de093506bcdc5fafd9023ee680b8c60e3e0645d7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2015-06-02T11:12:48Z</dcterms:created>
  <dc:language>cs-CZ</dc:language>
  <cp:lastPrinted>2020-06-15T09:45:25Z</cp:lastPrinted>
  <dcterms:modified xsi:type="dcterms:W3CDTF">2020-06-15T11:21:16Z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